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4D" w:rsidRDefault="0099094D" w:rsidP="00990DD3">
      <w:pPr>
        <w:tabs>
          <w:tab w:val="left" w:pos="2694"/>
        </w:tabs>
        <w:rPr>
          <w:rFonts w:ascii="Arial" w:hAnsi="Arial" w:cs="Arial"/>
          <w:b/>
          <w:i/>
          <w:color w:val="538135" w:themeColor="accent6" w:themeShade="BF"/>
          <w:sz w:val="56"/>
          <w:szCs w:val="56"/>
          <w:u w:val="single"/>
          <w:lang w:val="fr-CH"/>
        </w:rPr>
      </w:pPr>
      <w:r w:rsidRPr="00990DD3">
        <w:rPr>
          <w:rFonts w:ascii="Arial" w:hAnsi="Arial" w:cs="Arial"/>
          <w:b/>
          <w:i/>
          <w:noProof/>
          <w:color w:val="538135" w:themeColor="accent6" w:themeShade="BF"/>
          <w:sz w:val="56"/>
          <w:szCs w:val="56"/>
          <w:u w:val="single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7378958">
            <wp:simplePos x="0" y="0"/>
            <wp:positionH relativeFrom="margin">
              <wp:posOffset>5138420</wp:posOffset>
            </wp:positionH>
            <wp:positionV relativeFrom="paragraph">
              <wp:posOffset>132080</wp:posOffset>
            </wp:positionV>
            <wp:extent cx="857250" cy="1139190"/>
            <wp:effectExtent l="0" t="0" r="0" b="3810"/>
            <wp:wrapSquare wrapText="bothSides"/>
            <wp:docPr id="3" name="Image 3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DD3">
        <w:rPr>
          <w:rFonts w:ascii="Arial" w:hAnsi="Arial" w:cs="Arial"/>
          <w:b/>
          <w:i/>
          <w:noProof/>
          <w:color w:val="538135" w:themeColor="accent6" w:themeShade="BF"/>
          <w:sz w:val="56"/>
          <w:szCs w:val="56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9C0AF78" wp14:editId="501879AA">
            <wp:simplePos x="0" y="0"/>
            <wp:positionH relativeFrom="column">
              <wp:posOffset>42545</wp:posOffset>
            </wp:positionH>
            <wp:positionV relativeFrom="paragraph">
              <wp:posOffset>156845</wp:posOffset>
            </wp:positionV>
            <wp:extent cx="836930" cy="1114425"/>
            <wp:effectExtent l="0" t="0" r="1270" b="9525"/>
            <wp:wrapSquare wrapText="bothSides"/>
            <wp:docPr id="5" name="Image 5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A7" w:rsidRPr="00990DD3" w:rsidRDefault="001D1336" w:rsidP="00990DD3">
      <w:pPr>
        <w:tabs>
          <w:tab w:val="left" w:pos="2694"/>
        </w:tabs>
        <w:rPr>
          <w:rFonts w:ascii="Arial" w:hAnsi="Arial" w:cs="Arial"/>
          <w:b/>
          <w:i/>
          <w:color w:val="538135" w:themeColor="accent6" w:themeShade="BF"/>
          <w:sz w:val="56"/>
          <w:szCs w:val="56"/>
          <w:u w:val="single"/>
          <w:lang w:val="fr-CH"/>
        </w:rPr>
      </w:pPr>
      <w:r w:rsidRPr="00990DD3">
        <w:rPr>
          <w:rFonts w:ascii="Arial" w:hAnsi="Arial" w:cs="Arial"/>
          <w:b/>
          <w:i/>
          <w:color w:val="538135" w:themeColor="accent6" w:themeShade="BF"/>
          <w:sz w:val="56"/>
          <w:szCs w:val="56"/>
          <w:u w:val="single"/>
          <w:lang w:val="fr-CH"/>
        </w:rPr>
        <w:t>Tournoi du Léman 2018</w:t>
      </w:r>
    </w:p>
    <w:p w:rsidR="001D1336" w:rsidRDefault="001D1336" w:rsidP="00272B65">
      <w:pPr>
        <w:jc w:val="both"/>
        <w:rPr>
          <w:rFonts w:ascii="Arial" w:hAnsi="Arial" w:cs="Arial"/>
          <w:lang w:val="fr-CH"/>
        </w:rPr>
      </w:pPr>
    </w:p>
    <w:p w:rsidR="00272B65" w:rsidRPr="00990DD3" w:rsidRDefault="00272B65" w:rsidP="00990DD3">
      <w:pPr>
        <w:jc w:val="center"/>
        <w:rPr>
          <w:rFonts w:ascii="Comic Sans MS" w:hAnsi="Comic Sans MS" w:cs="Arial"/>
          <w:b/>
          <w:color w:val="FF0000"/>
          <w:sz w:val="48"/>
          <w:szCs w:val="48"/>
          <w:lang w:val="fr-CH"/>
        </w:rPr>
      </w:pPr>
      <w:r w:rsidRPr="00990DD3">
        <w:rPr>
          <w:rFonts w:ascii="Comic Sans MS" w:hAnsi="Comic Sans MS" w:cs="Arial"/>
          <w:b/>
          <w:color w:val="FF0000"/>
          <w:sz w:val="48"/>
          <w:szCs w:val="48"/>
          <w:lang w:val="fr-CH"/>
        </w:rPr>
        <w:t>!!! Le BC Police fête ses 30 ans !!!</w:t>
      </w:r>
    </w:p>
    <w:p w:rsidR="001D1336" w:rsidRPr="00542D5C" w:rsidRDefault="001D1336" w:rsidP="00272B65">
      <w:pPr>
        <w:spacing w:after="0"/>
        <w:jc w:val="both"/>
        <w:rPr>
          <w:rStyle w:val="Lienhypertexte"/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Organisateur</w:t>
      </w:r>
      <w:r w:rsidRPr="00542D5C">
        <w:rPr>
          <w:rFonts w:ascii="Comic Sans MS" w:hAnsi="Comic Sans MS" w:cs="Arial"/>
          <w:color w:val="4472C4" w:themeColor="accent1"/>
          <w:u w:val="single"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 xml:space="preserve">: BC Police, </w:t>
      </w:r>
      <w:hyperlink r:id="rId7" w:history="1">
        <w:r w:rsidR="003B191C" w:rsidRPr="00CD5EC3">
          <w:rPr>
            <w:rStyle w:val="Lienhypertexte"/>
            <w:rFonts w:ascii="Comic Sans MS" w:hAnsi="Comic Sans MS" w:cs="Arial"/>
            <w:lang w:val="fr-CH"/>
          </w:rPr>
          <w:t>www.bcpolicegeneve.ch</w:t>
        </w:r>
      </w:hyperlink>
      <w:r w:rsidR="003B191C">
        <w:rPr>
          <w:rFonts w:ascii="Comic Sans MS" w:hAnsi="Comic Sans MS" w:cs="Arial"/>
          <w:lang w:val="fr-CH"/>
        </w:rPr>
        <w:t xml:space="preserve"> </w:t>
      </w:r>
    </w:p>
    <w:p w:rsidR="006A3582" w:rsidRPr="00542D5C" w:rsidRDefault="006A3582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1D1336" w:rsidRPr="00542D5C" w:rsidRDefault="001D1336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Responsable du tournoi</w:t>
      </w:r>
      <w:r w:rsidRPr="00542D5C">
        <w:rPr>
          <w:rFonts w:ascii="Comic Sans MS" w:hAnsi="Comic Sans MS" w:cs="Arial"/>
          <w:color w:val="4472C4" w:themeColor="accent1"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>: David Küng, 077/520.76.52,</w:t>
      </w:r>
      <w:r w:rsidR="00990DD3" w:rsidRPr="00542D5C">
        <w:rPr>
          <w:rFonts w:ascii="Comic Sans MS" w:hAnsi="Comic Sans MS" w:cs="Arial"/>
          <w:lang w:val="fr-CH"/>
        </w:rPr>
        <w:t xml:space="preserve"> </w:t>
      </w:r>
      <w:hyperlink r:id="rId8" w:history="1">
        <w:r w:rsidR="003B191C" w:rsidRPr="00CD5EC3">
          <w:rPr>
            <w:rStyle w:val="Lienhypertexte"/>
            <w:rFonts w:ascii="Comic Sans MS" w:hAnsi="Comic Sans MS" w:cs="Arial"/>
            <w:lang w:val="fr-CH"/>
          </w:rPr>
          <w:t>kungsilva.david@gmail.com</w:t>
        </w:r>
      </w:hyperlink>
      <w:r w:rsidR="003B191C">
        <w:rPr>
          <w:rFonts w:ascii="Comic Sans MS" w:hAnsi="Comic Sans MS" w:cs="Arial"/>
          <w:lang w:val="fr-CH"/>
        </w:rPr>
        <w:t xml:space="preserve"> </w:t>
      </w:r>
    </w:p>
    <w:p w:rsidR="006A3582" w:rsidRPr="00542D5C" w:rsidRDefault="006A3582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1D1336" w:rsidRPr="00542D5C" w:rsidRDefault="001D1336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Dates</w:t>
      </w:r>
      <w:r w:rsidRPr="00542D5C">
        <w:rPr>
          <w:rFonts w:ascii="Comic Sans MS" w:hAnsi="Comic Sans MS" w:cs="Arial"/>
          <w:b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>: Samedi 29 septembre dès 08h00 et dimanche 30 septembre dès 08h00</w:t>
      </w:r>
    </w:p>
    <w:p w:rsidR="006A3582" w:rsidRPr="00542D5C" w:rsidRDefault="006A3582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1D1336" w:rsidRPr="00542D5C" w:rsidRDefault="001D1336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Lieu</w:t>
      </w:r>
      <w:r w:rsidRPr="00542D5C">
        <w:rPr>
          <w:rFonts w:ascii="Comic Sans MS" w:hAnsi="Comic Sans MS" w:cs="Arial"/>
          <w:b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 xml:space="preserve">: Centre sportif de la Queue d’Arve, Rue François </w:t>
      </w:r>
      <w:proofErr w:type="spellStart"/>
      <w:r w:rsidRPr="00542D5C">
        <w:rPr>
          <w:rFonts w:ascii="Comic Sans MS" w:hAnsi="Comic Sans MS" w:cs="Arial"/>
          <w:lang w:val="fr-CH"/>
        </w:rPr>
        <w:t>Dussaud</w:t>
      </w:r>
      <w:proofErr w:type="spellEnd"/>
      <w:r w:rsidRPr="00542D5C">
        <w:rPr>
          <w:rFonts w:ascii="Comic Sans MS" w:hAnsi="Comic Sans MS" w:cs="Arial"/>
          <w:lang w:val="fr-CH"/>
        </w:rPr>
        <w:t xml:space="preserve"> 12, 1227 Les Acacias</w:t>
      </w:r>
    </w:p>
    <w:p w:rsidR="006A3582" w:rsidRPr="00542D5C" w:rsidRDefault="006A3582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5D3DD2" w:rsidRDefault="0018459C" w:rsidP="00A9073C">
      <w:pPr>
        <w:spacing w:after="0"/>
        <w:ind w:right="-428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Participants</w:t>
      </w:r>
      <w:r w:rsidRPr="00542D5C">
        <w:rPr>
          <w:rFonts w:ascii="Comic Sans MS" w:hAnsi="Comic Sans MS" w:cs="Arial"/>
          <w:b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>: Tou</w:t>
      </w:r>
      <w:r w:rsidR="00A9073C">
        <w:rPr>
          <w:rFonts w:ascii="Comic Sans MS" w:hAnsi="Comic Sans MS" w:cs="Arial"/>
          <w:lang w:val="fr-CH"/>
        </w:rPr>
        <w:t>te</w:t>
      </w:r>
      <w:r w:rsidRPr="00542D5C">
        <w:rPr>
          <w:rFonts w:ascii="Comic Sans MS" w:hAnsi="Comic Sans MS" w:cs="Arial"/>
          <w:lang w:val="fr-CH"/>
        </w:rPr>
        <w:t xml:space="preserve">s les joueuses et </w:t>
      </w:r>
      <w:r w:rsidR="00A9073C">
        <w:rPr>
          <w:rFonts w:ascii="Comic Sans MS" w:hAnsi="Comic Sans MS" w:cs="Arial"/>
          <w:lang w:val="fr-CH"/>
        </w:rPr>
        <w:t xml:space="preserve">tous les </w:t>
      </w:r>
      <w:r w:rsidRPr="00542D5C">
        <w:rPr>
          <w:rFonts w:ascii="Comic Sans MS" w:hAnsi="Comic Sans MS" w:cs="Arial"/>
          <w:lang w:val="fr-CH"/>
        </w:rPr>
        <w:t>joueurs en possession d’une licence SB valable</w:t>
      </w:r>
      <w:r w:rsidR="005D3DD2">
        <w:rPr>
          <w:rFonts w:ascii="Comic Sans MS" w:hAnsi="Comic Sans MS" w:cs="Arial"/>
          <w:lang w:val="fr-CH"/>
        </w:rPr>
        <w:t xml:space="preserve"> </w:t>
      </w:r>
    </w:p>
    <w:p w:rsidR="001D1336" w:rsidRPr="00542D5C" w:rsidRDefault="005D3DD2" w:rsidP="005D3DD2">
      <w:pPr>
        <w:spacing w:after="0"/>
        <w:ind w:left="1418" w:right="-428" w:firstLine="142"/>
        <w:jc w:val="both"/>
        <w:rPr>
          <w:rFonts w:ascii="Comic Sans MS" w:hAnsi="Comic Sans MS" w:cs="Arial"/>
          <w:lang w:val="fr-CH"/>
        </w:rPr>
      </w:pPr>
      <w:proofErr w:type="gramStart"/>
      <w:r>
        <w:rPr>
          <w:rFonts w:ascii="Comic Sans MS" w:hAnsi="Comic Sans MS" w:cs="Arial"/>
          <w:lang w:val="fr-CH"/>
        </w:rPr>
        <w:t>niveau</w:t>
      </w:r>
      <w:proofErr w:type="gramEnd"/>
      <w:r>
        <w:rPr>
          <w:rFonts w:ascii="Comic Sans MS" w:hAnsi="Comic Sans MS" w:cs="Arial"/>
          <w:lang w:val="fr-CH"/>
        </w:rPr>
        <w:t xml:space="preserve"> TOP/A/B/C/D</w:t>
      </w:r>
      <w:bookmarkStart w:id="0" w:name="_GoBack"/>
      <w:bookmarkEnd w:id="0"/>
    </w:p>
    <w:p w:rsidR="006A3582" w:rsidRPr="00542D5C" w:rsidRDefault="006A3582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990DD3" w:rsidRPr="00542D5C" w:rsidRDefault="0018459C" w:rsidP="00990DD3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Disciplines</w:t>
      </w:r>
      <w:r w:rsidRPr="00542D5C">
        <w:rPr>
          <w:rFonts w:ascii="Comic Sans MS" w:hAnsi="Comic Sans MS" w:cs="Arial"/>
          <w:lang w:val="fr-CH"/>
        </w:rPr>
        <w:t xml:space="preserve"> : </w:t>
      </w:r>
      <w:r w:rsidR="00990DD3" w:rsidRPr="00542D5C">
        <w:rPr>
          <w:rFonts w:ascii="Comic Sans MS" w:hAnsi="Comic Sans MS" w:cs="Arial"/>
          <w:lang w:val="fr-CH"/>
        </w:rPr>
        <w:t xml:space="preserve"> </w:t>
      </w:r>
      <w:r w:rsidR="00A9073C">
        <w:rPr>
          <w:rFonts w:ascii="Comic Sans MS" w:hAnsi="Comic Sans MS" w:cs="Arial"/>
          <w:lang w:val="fr-CH"/>
        </w:rPr>
        <w:t xml:space="preserve"> </w:t>
      </w:r>
      <w:r w:rsidR="00990DD3" w:rsidRPr="00542D5C">
        <w:rPr>
          <w:rFonts w:ascii="Comic Sans MS" w:hAnsi="Comic Sans MS" w:cs="Arial"/>
          <w:lang w:val="fr-CH"/>
        </w:rPr>
        <w:t>Double mixte le samedi matin</w:t>
      </w:r>
    </w:p>
    <w:p w:rsidR="00990DD3" w:rsidRPr="00542D5C" w:rsidRDefault="00990DD3" w:rsidP="00990DD3">
      <w:pPr>
        <w:spacing w:after="0"/>
        <w:ind w:left="1134" w:firstLine="282"/>
        <w:jc w:val="both"/>
        <w:rPr>
          <w:rFonts w:ascii="Comic Sans MS" w:hAnsi="Comic Sans MS" w:cs="Arial"/>
          <w:lang w:val="fr-CH"/>
        </w:rPr>
      </w:pPr>
      <w:proofErr w:type="gramStart"/>
      <w:r w:rsidRPr="00542D5C">
        <w:rPr>
          <w:rFonts w:ascii="Comic Sans MS" w:hAnsi="Comic Sans MS" w:cs="Arial"/>
          <w:lang w:val="fr-CH"/>
        </w:rPr>
        <w:t>Double dames</w:t>
      </w:r>
      <w:proofErr w:type="gramEnd"/>
      <w:r w:rsidR="00E42056">
        <w:rPr>
          <w:rFonts w:ascii="Comic Sans MS" w:hAnsi="Comic Sans MS" w:cs="Arial"/>
          <w:lang w:val="fr-CH"/>
        </w:rPr>
        <w:t xml:space="preserve"> et</w:t>
      </w:r>
      <w:r w:rsidRPr="00542D5C">
        <w:rPr>
          <w:rFonts w:ascii="Comic Sans MS" w:hAnsi="Comic Sans MS" w:cs="Arial"/>
          <w:lang w:val="fr-CH"/>
        </w:rPr>
        <w:t xml:space="preserve"> double messieurs le samedi après-midi</w:t>
      </w:r>
    </w:p>
    <w:p w:rsidR="0018459C" w:rsidRDefault="0018459C" w:rsidP="00990DD3">
      <w:pPr>
        <w:spacing w:after="0"/>
        <w:ind w:left="708" w:firstLine="708"/>
        <w:jc w:val="both"/>
        <w:rPr>
          <w:rFonts w:ascii="Comic Sans MS" w:hAnsi="Comic Sans MS" w:cs="Arial"/>
          <w:lang w:val="fr-CH"/>
        </w:rPr>
      </w:pPr>
      <w:proofErr w:type="gramStart"/>
      <w:r w:rsidRPr="00542D5C">
        <w:rPr>
          <w:rFonts w:ascii="Comic Sans MS" w:hAnsi="Comic Sans MS" w:cs="Arial"/>
          <w:lang w:val="fr-CH"/>
        </w:rPr>
        <w:t>Simple dames</w:t>
      </w:r>
      <w:proofErr w:type="gramEnd"/>
      <w:r w:rsidRPr="00542D5C">
        <w:rPr>
          <w:rFonts w:ascii="Comic Sans MS" w:hAnsi="Comic Sans MS" w:cs="Arial"/>
          <w:lang w:val="fr-CH"/>
        </w:rPr>
        <w:t xml:space="preserve"> et simple messieurs le dimanche</w:t>
      </w:r>
    </w:p>
    <w:p w:rsidR="008F6EB8" w:rsidRDefault="008F6EB8" w:rsidP="00990DD3">
      <w:pPr>
        <w:spacing w:after="0"/>
        <w:ind w:left="708" w:firstLine="708"/>
        <w:jc w:val="both"/>
        <w:rPr>
          <w:rFonts w:ascii="Comic Sans MS" w:hAnsi="Comic Sans MS" w:cs="Arial"/>
          <w:lang w:val="fr-CH"/>
        </w:rPr>
      </w:pPr>
    </w:p>
    <w:p w:rsidR="008F6EB8" w:rsidRPr="008F6EB8" w:rsidRDefault="008F6EB8" w:rsidP="008F6EB8">
      <w:pPr>
        <w:spacing w:after="0"/>
        <w:ind w:left="1416"/>
        <w:jc w:val="both"/>
        <w:rPr>
          <w:rFonts w:ascii="Comic Sans MS" w:hAnsi="Comic Sans MS" w:cs="Arial"/>
          <w:lang w:val="fr-CH"/>
        </w:rPr>
      </w:pPr>
      <w:r w:rsidRPr="008F6EB8">
        <w:rPr>
          <w:rFonts w:ascii="Comic Sans MS" w:hAnsi="Comic Sans MS"/>
          <w:lang w:val="fr-CH"/>
        </w:rPr>
        <w:t xml:space="preserve">Les joueurs seront </w:t>
      </w:r>
      <w:r w:rsidRPr="008F6EB8">
        <w:rPr>
          <w:rFonts w:ascii="Comic Sans MS" w:hAnsi="Comic Sans MS"/>
          <w:lang w:val="fr-CH"/>
        </w:rPr>
        <w:t>regroupés</w:t>
      </w:r>
      <w:r w:rsidRPr="008F6EB8">
        <w:rPr>
          <w:rFonts w:ascii="Comic Sans MS" w:hAnsi="Comic Sans MS"/>
          <w:lang w:val="fr-CH"/>
        </w:rPr>
        <w:t xml:space="preserve"> par catégorie en fonction de leur classement (Elite, série 1, série 2, etc.), le nombre de catégories dépendra du nombre de participants dans chaque discipline.</w:t>
      </w:r>
    </w:p>
    <w:p w:rsidR="006A3582" w:rsidRPr="00542D5C" w:rsidRDefault="006A3582" w:rsidP="00272B65">
      <w:pPr>
        <w:spacing w:after="0"/>
        <w:ind w:left="1134"/>
        <w:jc w:val="both"/>
        <w:rPr>
          <w:rFonts w:ascii="Comic Sans MS" w:hAnsi="Comic Sans MS" w:cs="Arial"/>
          <w:lang w:val="fr-CH"/>
        </w:rPr>
      </w:pPr>
    </w:p>
    <w:p w:rsidR="005D1A7A" w:rsidRPr="00542D5C" w:rsidRDefault="008F484E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Mode du tournoi</w:t>
      </w:r>
      <w:r w:rsidRPr="00542D5C">
        <w:rPr>
          <w:rFonts w:ascii="Comic Sans MS" w:hAnsi="Comic Sans MS" w:cs="Arial"/>
          <w:color w:val="4472C4" w:themeColor="accent1"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 xml:space="preserve">: </w:t>
      </w:r>
      <w:r w:rsidR="00C74749" w:rsidRPr="00542D5C">
        <w:rPr>
          <w:rFonts w:ascii="Comic Sans MS" w:hAnsi="Comic Sans MS" w:cs="Arial"/>
          <w:lang w:val="fr-CH"/>
        </w:rPr>
        <w:tab/>
      </w:r>
      <w:proofErr w:type="spellStart"/>
      <w:r w:rsidR="002750CD" w:rsidRPr="00542D5C">
        <w:rPr>
          <w:rFonts w:ascii="Comic Sans MS" w:hAnsi="Comic Sans MS" w:cs="Arial"/>
          <w:lang w:val="fr-CH"/>
        </w:rPr>
        <w:t>S</w:t>
      </w:r>
      <w:r w:rsidRPr="00542D5C">
        <w:rPr>
          <w:rFonts w:ascii="Comic Sans MS" w:hAnsi="Comic Sans MS" w:cs="Arial"/>
          <w:lang w:val="fr-CH"/>
        </w:rPr>
        <w:t>choch</w:t>
      </w:r>
      <w:proofErr w:type="spellEnd"/>
      <w:r w:rsidRPr="00542D5C">
        <w:rPr>
          <w:rFonts w:ascii="Comic Sans MS" w:hAnsi="Comic Sans MS" w:cs="Arial"/>
          <w:lang w:val="fr-CH"/>
        </w:rPr>
        <w:t xml:space="preserve"> (4 tours minimum) dans toutes les catégories</w:t>
      </w:r>
    </w:p>
    <w:p w:rsidR="00DA1388" w:rsidRPr="00542D5C" w:rsidRDefault="005D1A7A" w:rsidP="00272B65">
      <w:pPr>
        <w:spacing w:after="0"/>
        <w:ind w:left="1701" w:firstLine="423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lang w:val="fr-CH"/>
        </w:rPr>
        <w:t xml:space="preserve">Simple homme et double homme 1 en full-KO, </w:t>
      </w:r>
    </w:p>
    <w:p w:rsidR="008F484E" w:rsidRPr="00542D5C" w:rsidRDefault="00C74749" w:rsidP="00272B65">
      <w:pPr>
        <w:spacing w:after="0"/>
        <w:ind w:left="1701" w:firstLine="423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lang w:val="fr-CH"/>
        </w:rPr>
        <w:t>(</w:t>
      </w:r>
      <w:proofErr w:type="gramStart"/>
      <w:r w:rsidR="005D1A7A" w:rsidRPr="00542D5C">
        <w:rPr>
          <w:rFonts w:ascii="Comic Sans MS" w:hAnsi="Comic Sans MS" w:cs="Arial"/>
          <w:lang w:val="fr-CH"/>
        </w:rPr>
        <w:t>en</w:t>
      </w:r>
      <w:proofErr w:type="gramEnd"/>
      <w:r w:rsidR="005D1A7A" w:rsidRPr="00542D5C">
        <w:rPr>
          <w:rFonts w:ascii="Comic Sans MS" w:hAnsi="Comic Sans MS" w:cs="Arial"/>
          <w:lang w:val="fr-CH"/>
        </w:rPr>
        <w:t xml:space="preserve"> cas de participation insuffisante</w:t>
      </w:r>
      <w:r w:rsidR="00DA1388" w:rsidRPr="00542D5C">
        <w:rPr>
          <w:rFonts w:ascii="Comic Sans MS" w:hAnsi="Comic Sans MS" w:cs="Arial"/>
          <w:lang w:val="fr-CH"/>
        </w:rPr>
        <w:t xml:space="preserve"> </w:t>
      </w:r>
      <w:r w:rsidR="005D1A7A" w:rsidRPr="00542D5C">
        <w:rPr>
          <w:rFonts w:ascii="Comic Sans MS" w:hAnsi="Comic Sans MS" w:cs="Arial"/>
          <w:lang w:val="fr-CH"/>
        </w:rPr>
        <w:t>une poule sera organisée</w:t>
      </w:r>
      <w:r w:rsidRPr="00542D5C">
        <w:rPr>
          <w:rFonts w:ascii="Comic Sans MS" w:hAnsi="Comic Sans MS" w:cs="Arial"/>
          <w:lang w:val="fr-CH"/>
        </w:rPr>
        <w:t>)</w:t>
      </w:r>
    </w:p>
    <w:p w:rsidR="00C74749" w:rsidRPr="00542D5C" w:rsidRDefault="00C74749" w:rsidP="00272B65">
      <w:pPr>
        <w:spacing w:after="0"/>
        <w:jc w:val="both"/>
        <w:rPr>
          <w:rFonts w:ascii="Comic Sans MS" w:hAnsi="Comic Sans MS" w:cs="Arial"/>
          <w:b/>
          <w:lang w:val="fr-CH"/>
        </w:rPr>
      </w:pPr>
    </w:p>
    <w:p w:rsidR="008F484E" w:rsidRPr="00542D5C" w:rsidRDefault="005D1A7A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Inscriptions</w:t>
      </w:r>
      <w:r w:rsidRPr="00542D5C">
        <w:rPr>
          <w:rFonts w:ascii="Comic Sans MS" w:hAnsi="Comic Sans MS" w:cs="Arial"/>
          <w:b/>
          <w:lang w:val="fr-CH"/>
        </w:rPr>
        <w:t> :</w:t>
      </w:r>
      <w:r w:rsidRPr="00542D5C">
        <w:rPr>
          <w:rFonts w:ascii="Comic Sans MS" w:hAnsi="Comic Sans MS" w:cs="Arial"/>
          <w:lang w:val="fr-CH"/>
        </w:rPr>
        <w:t xml:space="preserve"> En ligne sur le site de </w:t>
      </w:r>
      <w:proofErr w:type="spellStart"/>
      <w:r w:rsidR="00990DD3" w:rsidRPr="00542D5C">
        <w:rPr>
          <w:rFonts w:ascii="Comic Sans MS" w:hAnsi="Comic Sans MS" w:cs="Arial"/>
          <w:lang w:val="fr-CH"/>
        </w:rPr>
        <w:t>SwissBadminton</w:t>
      </w:r>
      <w:proofErr w:type="spellEnd"/>
      <w:r w:rsidR="00990DD3" w:rsidRPr="00542D5C">
        <w:rPr>
          <w:rFonts w:ascii="Comic Sans MS" w:hAnsi="Comic Sans MS" w:cs="Arial"/>
          <w:lang w:val="fr-CH"/>
        </w:rPr>
        <w:t>. L</w:t>
      </w:r>
      <w:r w:rsidR="002A75D5" w:rsidRPr="00542D5C">
        <w:rPr>
          <w:rFonts w:ascii="Comic Sans MS" w:hAnsi="Comic Sans MS" w:cs="Arial"/>
          <w:lang w:val="fr-CH"/>
        </w:rPr>
        <w:t>imitation à 300 participants selon le règlement de SB</w:t>
      </w:r>
    </w:p>
    <w:p w:rsidR="002A75D5" w:rsidRPr="00E42056" w:rsidRDefault="002A75D5" w:rsidP="00C826F4">
      <w:pPr>
        <w:spacing w:after="0"/>
        <w:ind w:firstLine="708"/>
        <w:jc w:val="both"/>
        <w:rPr>
          <w:rFonts w:ascii="Comic Sans MS" w:hAnsi="Comic Sans MS" w:cs="Arial"/>
          <w:b/>
          <w:lang w:val="fr-CH"/>
        </w:rPr>
      </w:pPr>
      <w:r w:rsidRPr="00E42056">
        <w:rPr>
          <w:rFonts w:ascii="Comic Sans MS" w:hAnsi="Comic Sans MS" w:cs="Arial"/>
          <w:b/>
          <w:i/>
          <w:lang w:val="fr-CH"/>
        </w:rPr>
        <w:t>Délai d’inscription</w:t>
      </w:r>
      <w:r w:rsidRPr="00E42056">
        <w:rPr>
          <w:rFonts w:ascii="Comic Sans MS" w:hAnsi="Comic Sans MS" w:cs="Arial"/>
          <w:b/>
          <w:lang w:val="fr-CH"/>
        </w:rPr>
        <w:t> : Lundi 17 septembre 2018</w:t>
      </w:r>
    </w:p>
    <w:p w:rsidR="00C74749" w:rsidRPr="00542D5C" w:rsidRDefault="00C74749" w:rsidP="00272B65">
      <w:pPr>
        <w:spacing w:after="0"/>
        <w:jc w:val="both"/>
        <w:rPr>
          <w:rFonts w:ascii="Comic Sans MS" w:hAnsi="Comic Sans MS" w:cs="Arial"/>
          <w:b/>
          <w:lang w:val="fr-CH"/>
        </w:rPr>
      </w:pPr>
    </w:p>
    <w:p w:rsidR="00DC18B9" w:rsidRPr="00542D5C" w:rsidRDefault="002A75D5" w:rsidP="00272B65">
      <w:pPr>
        <w:spacing w:after="0"/>
        <w:jc w:val="both"/>
        <w:rPr>
          <w:rFonts w:ascii="Comic Sans MS" w:eastAsia="Times New Roman" w:hAnsi="Comic Sans MS" w:cs="Arial"/>
          <w:sz w:val="27"/>
          <w:szCs w:val="27"/>
          <w:lang w:val="fr-CH" w:eastAsia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Finance</w:t>
      </w:r>
      <w:r w:rsidR="00DA1388"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s</w:t>
      </w:r>
      <w:r w:rsidRPr="00542D5C">
        <w:rPr>
          <w:rFonts w:ascii="Comic Sans MS" w:hAnsi="Comic Sans MS" w:cs="Arial"/>
          <w:b/>
          <w:lang w:val="fr-CH"/>
        </w:rPr>
        <w:t> :</w:t>
      </w:r>
      <w:r w:rsidRPr="00542D5C">
        <w:rPr>
          <w:rFonts w:ascii="Comic Sans MS" w:hAnsi="Comic Sans MS" w:cs="Arial"/>
          <w:lang w:val="fr-CH"/>
        </w:rPr>
        <w:t xml:space="preserve"> </w:t>
      </w:r>
      <w:r w:rsidR="00DC18B9" w:rsidRPr="00542D5C">
        <w:rPr>
          <w:rFonts w:ascii="Comic Sans MS" w:hAnsi="Comic Sans MS" w:cs="Arial"/>
          <w:lang w:val="fr-CH"/>
        </w:rPr>
        <w:t>22CHF pour les simples et 12CHF pour les doubles</w:t>
      </w:r>
    </w:p>
    <w:p w:rsidR="00DC18B9" w:rsidRPr="00542D5C" w:rsidRDefault="00DC18B9" w:rsidP="00D05E74">
      <w:pPr>
        <w:spacing w:after="0" w:line="240" w:lineRule="auto"/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>Le paiement doit ê</w:t>
      </w:r>
      <w:r w:rsidR="00C826F4">
        <w:rPr>
          <w:rFonts w:ascii="Comic Sans MS" w:eastAsia="Times New Roman" w:hAnsi="Comic Sans MS" w:cs="Arial"/>
          <w:lang w:val="fr-CH" w:eastAsia="fr-CH"/>
        </w:rPr>
        <w:t xml:space="preserve">tre réglé au plus tard le 24 septembre </w:t>
      </w:r>
      <w:r w:rsidRPr="00542D5C">
        <w:rPr>
          <w:rFonts w:ascii="Comic Sans MS" w:eastAsia="Times New Roman" w:hAnsi="Comic Sans MS" w:cs="Arial"/>
          <w:lang w:val="fr-CH" w:eastAsia="fr-CH"/>
        </w:rPr>
        <w:t>2018.</w:t>
      </w:r>
      <w:r w:rsidR="00C826F4">
        <w:rPr>
          <w:rFonts w:ascii="Comic Sans MS" w:eastAsia="Times New Roman" w:hAnsi="Comic Sans MS" w:cs="Arial"/>
          <w:lang w:val="fr-CH" w:eastAsia="fr-CH"/>
        </w:rPr>
        <w:t xml:space="preserve"> </w:t>
      </w:r>
      <w:r w:rsidRPr="00542D5C">
        <w:rPr>
          <w:rFonts w:ascii="Comic Sans MS" w:eastAsia="Times New Roman" w:hAnsi="Comic Sans MS" w:cs="Arial"/>
          <w:lang w:val="fr-CH" w:eastAsia="fr-CH"/>
        </w:rPr>
        <w:t>En cas de non-respect de ce délai ou de paiement le jour du tournoi, un supplément de CHF 5.- sera perçu par joueur et par discipline</w:t>
      </w:r>
      <w:r w:rsidR="0012684A">
        <w:rPr>
          <w:rFonts w:ascii="Comic Sans MS" w:eastAsia="Times New Roman" w:hAnsi="Comic Sans MS" w:cs="Arial"/>
          <w:lang w:val="fr-CH" w:eastAsia="fr-CH"/>
        </w:rPr>
        <w:t>.</w:t>
      </w:r>
    </w:p>
    <w:p w:rsidR="00DC18B9" w:rsidRPr="00542D5C" w:rsidRDefault="00DC18B9" w:rsidP="00272B65">
      <w:pPr>
        <w:spacing w:after="0" w:line="240" w:lineRule="auto"/>
        <w:jc w:val="both"/>
        <w:rPr>
          <w:rFonts w:ascii="Comic Sans MS" w:eastAsia="Times New Roman" w:hAnsi="Comic Sans MS" w:cs="Arial"/>
          <w:lang w:val="fr-CH" w:eastAsia="fr-CH"/>
        </w:rPr>
      </w:pPr>
    </w:p>
    <w:p w:rsidR="00DC18B9" w:rsidRPr="00542D5C" w:rsidRDefault="00DC18B9" w:rsidP="0012684A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b/>
          <w:lang w:val="fr-CH" w:eastAsia="fr-CH"/>
        </w:rPr>
      </w:pPr>
      <w:r w:rsidRPr="00542D5C">
        <w:rPr>
          <w:rFonts w:ascii="Comic Sans MS" w:eastAsia="Times New Roman" w:hAnsi="Comic Sans MS" w:cs="Arial"/>
          <w:b/>
          <w:lang w:val="fr-CH" w:eastAsia="fr-CH"/>
        </w:rPr>
        <w:t>IBAN CH 59 0900 0000 1723 0881 7</w:t>
      </w:r>
    </w:p>
    <w:p w:rsidR="00FD4A3B" w:rsidRDefault="00DC18B9" w:rsidP="0012684A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lang w:val="fr-CH" w:eastAsia="fr-CH"/>
        </w:rPr>
      </w:pPr>
      <w:r w:rsidRPr="00FD4A3B">
        <w:rPr>
          <w:rFonts w:ascii="Comic Sans MS" w:eastAsia="Times New Roman" w:hAnsi="Comic Sans MS" w:cs="Arial"/>
          <w:lang w:val="fr-CH" w:eastAsia="fr-CH"/>
        </w:rPr>
        <w:t xml:space="preserve">BADMINTON CLUB DE JUSTICE ET POLICE ET DES TRANSPORTS DE GENEVE </w:t>
      </w:r>
    </w:p>
    <w:p w:rsidR="00DC18B9" w:rsidRPr="00FD4A3B" w:rsidRDefault="00DC18B9" w:rsidP="0012684A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lang w:val="fr-CH" w:eastAsia="fr-CH"/>
        </w:rPr>
      </w:pPr>
      <w:r w:rsidRPr="00FD4A3B">
        <w:rPr>
          <w:rFonts w:ascii="Comic Sans MS" w:eastAsia="Times New Roman" w:hAnsi="Comic Sans MS" w:cs="Arial"/>
          <w:lang w:val="fr-CH" w:eastAsia="fr-CH"/>
        </w:rPr>
        <w:t>1226 THONEX</w:t>
      </w:r>
    </w:p>
    <w:p w:rsidR="002A75D5" w:rsidRPr="00542D5C" w:rsidRDefault="002A75D5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C826F4" w:rsidRPr="009A5150" w:rsidRDefault="002A75D5" w:rsidP="009A5150">
      <w:pPr>
        <w:spacing w:after="0"/>
        <w:ind w:right="-286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Volants</w:t>
      </w:r>
      <w:r w:rsidRPr="00542D5C">
        <w:rPr>
          <w:rFonts w:ascii="Comic Sans MS" w:hAnsi="Comic Sans MS" w:cs="Arial"/>
          <w:b/>
          <w:lang w:val="fr-CH"/>
        </w:rPr>
        <w:t> :</w:t>
      </w:r>
      <w:r w:rsidR="0012684A">
        <w:rPr>
          <w:rFonts w:ascii="Comic Sans MS" w:hAnsi="Comic Sans MS" w:cs="Arial"/>
          <w:lang w:val="fr-CH"/>
        </w:rPr>
        <w:t xml:space="preserve"> Les volants, autorisé</w:t>
      </w:r>
      <w:r w:rsidRPr="00542D5C">
        <w:rPr>
          <w:rFonts w:ascii="Comic Sans MS" w:hAnsi="Comic Sans MS" w:cs="Arial"/>
          <w:lang w:val="fr-CH"/>
        </w:rPr>
        <w:t>s par SB selon le règlement</w:t>
      </w:r>
      <w:r w:rsidR="0012684A">
        <w:rPr>
          <w:rFonts w:ascii="Comic Sans MS" w:hAnsi="Comic Sans MS" w:cs="Arial"/>
          <w:lang w:val="fr-CH"/>
        </w:rPr>
        <w:t>, sont</w:t>
      </w:r>
      <w:r w:rsidRPr="00542D5C">
        <w:rPr>
          <w:rFonts w:ascii="Comic Sans MS" w:hAnsi="Comic Sans MS" w:cs="Arial"/>
          <w:lang w:val="fr-CH"/>
        </w:rPr>
        <w:t xml:space="preserve"> à la charge des participants</w:t>
      </w:r>
      <w:r w:rsidR="009A5150">
        <w:rPr>
          <w:rFonts w:ascii="Comic Sans MS" w:hAnsi="Comic Sans MS" w:cs="Arial"/>
          <w:lang w:val="fr-CH"/>
        </w:rPr>
        <w:t xml:space="preserve">. </w:t>
      </w:r>
      <w:r w:rsidR="009A5150" w:rsidRPr="009A5150">
        <w:rPr>
          <w:rFonts w:ascii="Comic Sans MS" w:hAnsi="Comic Sans MS"/>
          <w:lang w:val="fr-CH"/>
        </w:rPr>
        <w:t>Les joueurs en catégories</w:t>
      </w:r>
      <w:r w:rsidR="009A5150">
        <w:rPr>
          <w:rFonts w:ascii="Comic Sans MS" w:hAnsi="Comic Sans MS"/>
          <w:lang w:val="fr-CH"/>
        </w:rPr>
        <w:t>/</w:t>
      </w:r>
      <w:r w:rsidR="009A5150" w:rsidRPr="009A5150">
        <w:rPr>
          <w:rFonts w:ascii="Comic Sans MS" w:hAnsi="Comic Sans MS"/>
          <w:lang w:val="fr-CH"/>
        </w:rPr>
        <w:t>séries 1 et élites doivent utiliser des volants de la catégorie 1</w:t>
      </w:r>
    </w:p>
    <w:p w:rsidR="002A75D5" w:rsidRPr="00542D5C" w:rsidRDefault="002A75D5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lastRenderedPageBreak/>
        <w:t>Juge arbitre</w:t>
      </w:r>
      <w:r w:rsidRPr="00542D5C">
        <w:rPr>
          <w:rFonts w:ascii="Comic Sans MS" w:hAnsi="Comic Sans MS" w:cs="Arial"/>
          <w:color w:val="4472C4" w:themeColor="accent1"/>
          <w:lang w:val="fr-CH"/>
        </w:rPr>
        <w:t> </w:t>
      </w:r>
      <w:r w:rsidRPr="00542D5C">
        <w:rPr>
          <w:rFonts w:ascii="Comic Sans MS" w:hAnsi="Comic Sans MS" w:cs="Arial"/>
          <w:lang w:val="fr-CH"/>
        </w:rPr>
        <w:t>: Thierry Otto</w:t>
      </w:r>
    </w:p>
    <w:p w:rsidR="00376405" w:rsidRDefault="00376405" w:rsidP="00272B65">
      <w:pPr>
        <w:spacing w:after="0"/>
        <w:jc w:val="both"/>
        <w:rPr>
          <w:rFonts w:ascii="Comic Sans MS" w:hAnsi="Comic Sans MS" w:cs="Arial"/>
          <w:b/>
          <w:color w:val="4472C4" w:themeColor="accent1"/>
          <w:u w:val="single"/>
          <w:lang w:val="fr-CH"/>
        </w:rPr>
      </w:pPr>
    </w:p>
    <w:p w:rsidR="002A75D5" w:rsidRPr="002A5200" w:rsidRDefault="002A75D5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Arbitre</w:t>
      </w:r>
      <w:r w:rsidRPr="00542D5C">
        <w:rPr>
          <w:rFonts w:ascii="Comic Sans MS" w:hAnsi="Comic Sans MS" w:cs="Arial"/>
          <w:b/>
          <w:lang w:val="fr-CH"/>
        </w:rPr>
        <w:t> :</w:t>
      </w:r>
      <w:r w:rsidRPr="00542D5C">
        <w:rPr>
          <w:rFonts w:ascii="Comic Sans MS" w:hAnsi="Comic Sans MS" w:cs="Arial"/>
          <w:lang w:val="fr-CH"/>
        </w:rPr>
        <w:t xml:space="preserve"> </w:t>
      </w:r>
      <w:r w:rsidR="002A5200" w:rsidRPr="002A5200">
        <w:rPr>
          <w:rFonts w:ascii="Comic Sans MS" w:hAnsi="Comic Sans MS"/>
          <w:lang w:val="fr-CH"/>
        </w:rPr>
        <w:t>Pas d’arbitre. Les matchs seront auto-arbitrés.</w:t>
      </w:r>
      <w:r w:rsidR="002A5200" w:rsidRPr="002A5200">
        <w:rPr>
          <w:lang w:val="fr-CH"/>
        </w:rPr>
        <w:t> </w:t>
      </w:r>
    </w:p>
    <w:p w:rsidR="00DA1388" w:rsidRPr="00542D5C" w:rsidRDefault="00DA1388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2A75D5" w:rsidRPr="00542D5C" w:rsidRDefault="002A75D5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Assurance</w:t>
      </w:r>
      <w:r w:rsidRPr="00542D5C">
        <w:rPr>
          <w:rFonts w:ascii="Comic Sans MS" w:hAnsi="Comic Sans MS" w:cs="Arial"/>
          <w:b/>
          <w:lang w:val="fr-CH"/>
        </w:rPr>
        <w:t> :</w:t>
      </w:r>
      <w:r w:rsidRPr="00542D5C">
        <w:rPr>
          <w:rFonts w:ascii="Comic Sans MS" w:hAnsi="Comic Sans MS" w:cs="Arial"/>
          <w:lang w:val="fr-CH"/>
        </w:rPr>
        <w:t xml:space="preserve"> Chaque joueur participe sous sa propre responsabilité</w:t>
      </w:r>
    </w:p>
    <w:p w:rsidR="002750CD" w:rsidRPr="00542D5C" w:rsidRDefault="002750CD" w:rsidP="00272B65">
      <w:pPr>
        <w:spacing w:after="0"/>
        <w:jc w:val="both"/>
        <w:rPr>
          <w:rFonts w:ascii="Comic Sans MS" w:hAnsi="Comic Sans MS" w:cs="Arial"/>
          <w:b/>
          <w:lang w:val="fr-CH"/>
        </w:rPr>
      </w:pPr>
    </w:p>
    <w:p w:rsidR="00D05E74" w:rsidRDefault="00D05E74" w:rsidP="00272B65">
      <w:pPr>
        <w:spacing w:after="0"/>
        <w:jc w:val="both"/>
        <w:rPr>
          <w:rFonts w:ascii="Comic Sans MS" w:hAnsi="Comic Sans MS" w:cs="Arial"/>
          <w:b/>
          <w:color w:val="4472C4" w:themeColor="accent1"/>
          <w:u w:val="single"/>
          <w:lang w:val="fr-CH"/>
        </w:rPr>
      </w:pPr>
    </w:p>
    <w:p w:rsidR="00272B65" w:rsidRPr="00542D5C" w:rsidRDefault="00272B65" w:rsidP="00272B65">
      <w:pPr>
        <w:spacing w:after="0"/>
        <w:jc w:val="both"/>
        <w:rPr>
          <w:rFonts w:ascii="Comic Sans MS" w:hAnsi="Comic Sans MS" w:cs="Arial"/>
          <w:b/>
          <w:color w:val="4472C4" w:themeColor="accent1"/>
          <w:u w:val="single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Restauration</w:t>
      </w:r>
    </w:p>
    <w:p w:rsidR="00272B65" w:rsidRPr="00542D5C" w:rsidRDefault="00272B65" w:rsidP="00272B65">
      <w:pPr>
        <w:spacing w:after="0"/>
        <w:jc w:val="both"/>
        <w:rPr>
          <w:rFonts w:ascii="Comic Sans MS" w:hAnsi="Comic Sans MS" w:cs="Arial"/>
          <w:lang w:val="fr-CH"/>
        </w:rPr>
      </w:pPr>
      <w:r w:rsidRPr="00542D5C">
        <w:rPr>
          <w:rFonts w:ascii="Comic Sans MS" w:hAnsi="Comic Sans MS" w:cs="Arial"/>
          <w:lang w:val="fr-CH"/>
        </w:rPr>
        <w:t>Une b</w:t>
      </w:r>
      <w:r w:rsidR="002A75D5" w:rsidRPr="00542D5C">
        <w:rPr>
          <w:rFonts w:ascii="Comic Sans MS" w:hAnsi="Comic Sans MS" w:cs="Arial"/>
          <w:lang w:val="fr-CH"/>
        </w:rPr>
        <w:t xml:space="preserve">uvette </w:t>
      </w:r>
      <w:r w:rsidRPr="00542D5C">
        <w:rPr>
          <w:rFonts w:ascii="Comic Sans MS" w:hAnsi="Comic Sans MS" w:cs="Arial"/>
          <w:lang w:val="fr-CH"/>
        </w:rPr>
        <w:t xml:space="preserve">richement fournie </w:t>
      </w:r>
      <w:r w:rsidR="002A75D5" w:rsidRPr="00542D5C">
        <w:rPr>
          <w:rFonts w:ascii="Comic Sans MS" w:hAnsi="Comic Sans MS" w:cs="Arial"/>
          <w:lang w:val="fr-CH"/>
        </w:rPr>
        <w:t>avec boisson</w:t>
      </w:r>
      <w:r w:rsidRPr="00542D5C">
        <w:rPr>
          <w:rFonts w:ascii="Comic Sans MS" w:hAnsi="Comic Sans MS" w:cs="Arial"/>
          <w:lang w:val="fr-CH"/>
        </w:rPr>
        <w:t>s diverses</w:t>
      </w:r>
      <w:r w:rsidR="002A75D5" w:rsidRPr="00542D5C">
        <w:rPr>
          <w:rFonts w:ascii="Comic Sans MS" w:hAnsi="Comic Sans MS" w:cs="Arial"/>
          <w:lang w:val="fr-CH"/>
        </w:rPr>
        <w:t xml:space="preserve"> et </w:t>
      </w:r>
      <w:r w:rsidRPr="00542D5C">
        <w:rPr>
          <w:rFonts w:ascii="Comic Sans MS" w:hAnsi="Comic Sans MS" w:cs="Arial"/>
          <w:lang w:val="fr-CH"/>
        </w:rPr>
        <w:t>divers mets préparés « maison » sera ouverte de 7h30 à 2</w:t>
      </w:r>
      <w:r w:rsidR="005D3DD2">
        <w:rPr>
          <w:rFonts w:ascii="Comic Sans MS" w:hAnsi="Comic Sans MS" w:cs="Arial"/>
          <w:lang w:val="fr-CH"/>
        </w:rPr>
        <w:t>2</w:t>
      </w:r>
      <w:r w:rsidRPr="00542D5C">
        <w:rPr>
          <w:rFonts w:ascii="Comic Sans MS" w:hAnsi="Comic Sans MS" w:cs="Arial"/>
          <w:lang w:val="fr-CH"/>
        </w:rPr>
        <w:t>h le samedi et de 7h</w:t>
      </w:r>
      <w:r w:rsidR="004D2BCD">
        <w:rPr>
          <w:rFonts w:ascii="Comic Sans MS" w:hAnsi="Comic Sans MS" w:cs="Arial"/>
          <w:lang w:val="fr-CH"/>
        </w:rPr>
        <w:t>30</w:t>
      </w:r>
      <w:r w:rsidRPr="00542D5C">
        <w:rPr>
          <w:rFonts w:ascii="Comic Sans MS" w:hAnsi="Comic Sans MS" w:cs="Arial"/>
          <w:lang w:val="fr-CH"/>
        </w:rPr>
        <w:t xml:space="preserve"> à 16h le dimanche. </w:t>
      </w:r>
      <w:r w:rsidR="0099094D" w:rsidRPr="00542D5C">
        <w:rPr>
          <w:rFonts w:ascii="Comic Sans MS" w:hAnsi="Comic Sans MS" w:cs="Arial"/>
          <w:lang w:val="fr-CH"/>
        </w:rPr>
        <w:t xml:space="preserve">En dehors de ces heures, nous vous prions de nous attendre. </w:t>
      </w:r>
      <w:r w:rsidRPr="00542D5C">
        <w:rPr>
          <w:rFonts w:ascii="Comic Sans MS" w:hAnsi="Comic Sans MS" w:cs="Arial"/>
          <w:lang w:val="fr-CH"/>
        </w:rPr>
        <w:t>Nous nous réjouissons de votre visite et notre équipe de serveur</w:t>
      </w:r>
      <w:r w:rsidR="0099094D" w:rsidRPr="00542D5C">
        <w:rPr>
          <w:rFonts w:ascii="Comic Sans MS" w:hAnsi="Comic Sans MS" w:cs="Arial"/>
          <w:lang w:val="fr-CH"/>
        </w:rPr>
        <w:t>s</w:t>
      </w:r>
      <w:r w:rsidRPr="00542D5C">
        <w:rPr>
          <w:rFonts w:ascii="Comic Sans MS" w:hAnsi="Comic Sans MS" w:cs="Arial"/>
          <w:lang w:val="fr-CH"/>
        </w:rPr>
        <w:t xml:space="preserve"> et sommelier</w:t>
      </w:r>
      <w:r w:rsidR="0099094D" w:rsidRPr="00542D5C">
        <w:rPr>
          <w:rFonts w:ascii="Comic Sans MS" w:hAnsi="Comic Sans MS" w:cs="Arial"/>
          <w:lang w:val="fr-CH"/>
        </w:rPr>
        <w:t>s hautement qualifiés</w:t>
      </w:r>
      <w:r w:rsidRPr="00542D5C">
        <w:rPr>
          <w:rFonts w:ascii="Comic Sans MS" w:hAnsi="Comic Sans MS" w:cs="Arial"/>
          <w:lang w:val="fr-CH"/>
        </w:rPr>
        <w:t xml:space="preserve"> sauront vous conseiller. </w:t>
      </w:r>
    </w:p>
    <w:p w:rsidR="00DA1388" w:rsidRPr="00542D5C" w:rsidRDefault="00DA1388" w:rsidP="00272B65">
      <w:pPr>
        <w:spacing w:after="0"/>
        <w:jc w:val="both"/>
        <w:rPr>
          <w:rFonts w:ascii="Comic Sans MS" w:hAnsi="Comic Sans MS" w:cs="Arial"/>
          <w:lang w:val="fr-CH"/>
        </w:rPr>
      </w:pPr>
    </w:p>
    <w:p w:rsidR="002750CD" w:rsidRPr="00542D5C" w:rsidRDefault="00272B65" w:rsidP="00272B65">
      <w:pPr>
        <w:spacing w:after="0"/>
        <w:jc w:val="both"/>
        <w:rPr>
          <w:rFonts w:ascii="Comic Sans MS" w:hAnsi="Comic Sans MS" w:cs="Arial"/>
          <w:color w:val="4472C4" w:themeColor="accent1"/>
          <w:u w:val="single"/>
          <w:lang w:val="fr-CH"/>
        </w:rPr>
      </w:pPr>
      <w:r w:rsidRPr="00542D5C">
        <w:rPr>
          <w:rFonts w:ascii="Comic Sans MS" w:hAnsi="Comic Sans MS" w:cs="Arial"/>
          <w:b/>
          <w:color w:val="4472C4" w:themeColor="accent1"/>
          <w:u w:val="single"/>
          <w:lang w:val="fr-CH"/>
        </w:rPr>
        <w:t>Repas du samedi soir</w:t>
      </w:r>
    </w:p>
    <w:p w:rsidR="002750CD" w:rsidRPr="00542D5C" w:rsidRDefault="002A75D5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 xml:space="preserve">Un traiteur préparera un 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 xml:space="preserve">succulent </w:t>
      </w:r>
      <w:r w:rsidR="00990DD3" w:rsidRPr="00542D5C">
        <w:rPr>
          <w:rFonts w:ascii="Comic Sans MS" w:eastAsia="Times New Roman" w:hAnsi="Comic Sans MS" w:cs="Arial"/>
          <w:lang w:val="fr-CH" w:eastAsia="fr-CH"/>
        </w:rPr>
        <w:t>repas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>, afin de satisfaire</w:t>
      </w:r>
      <w:r w:rsidR="00947CC9">
        <w:rPr>
          <w:rFonts w:ascii="Comic Sans MS" w:eastAsia="Times New Roman" w:hAnsi="Comic Sans MS" w:cs="Arial"/>
          <w:lang w:val="fr-CH" w:eastAsia="fr-CH"/>
        </w:rPr>
        <w:t xml:space="preserve"> papilles et penses affamées, 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>après une longue journée de sport. Le repas aura lieu vers</w:t>
      </w:r>
      <w:r w:rsidR="004C704F">
        <w:rPr>
          <w:rFonts w:ascii="Comic Sans MS" w:eastAsia="Times New Roman" w:hAnsi="Comic Sans MS" w:cs="Arial"/>
          <w:lang w:val="fr-CH" w:eastAsia="fr-CH"/>
        </w:rPr>
        <w:t xml:space="preserve"> 19h57</w:t>
      </w:r>
      <w:r w:rsidRPr="00542D5C">
        <w:rPr>
          <w:rFonts w:ascii="Comic Sans MS" w:eastAsia="Times New Roman" w:hAnsi="Comic Sans MS" w:cs="Arial"/>
          <w:lang w:val="fr-CH" w:eastAsia="fr-CH"/>
        </w:rPr>
        <w:t xml:space="preserve">. </w:t>
      </w:r>
    </w:p>
    <w:p w:rsidR="00947CC9" w:rsidRDefault="00947CC9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</w:p>
    <w:p w:rsidR="002A75D5" w:rsidRPr="00542D5C" w:rsidRDefault="002750CD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>Les places sont vites prises d’assaut</w:t>
      </w:r>
      <w:r w:rsidR="00990DD3" w:rsidRPr="00542D5C">
        <w:rPr>
          <w:rFonts w:ascii="Comic Sans MS" w:eastAsia="Times New Roman" w:hAnsi="Comic Sans MS" w:cs="Arial"/>
          <w:lang w:val="fr-CH" w:eastAsia="fr-CH"/>
        </w:rPr>
        <w:t xml:space="preserve"> (nous attendons environ 10’</w:t>
      </w:r>
      <w:r w:rsidRPr="00542D5C">
        <w:rPr>
          <w:rFonts w:ascii="Comic Sans MS" w:eastAsia="Times New Roman" w:hAnsi="Comic Sans MS" w:cs="Arial"/>
          <w:lang w:val="fr-CH" w:eastAsia="fr-CH"/>
        </w:rPr>
        <w:t xml:space="preserve">000 personnes), dépêchez-vous de réserver vos places </w:t>
      </w:r>
      <w:r w:rsidR="004D2BCD">
        <w:rPr>
          <w:rFonts w:ascii="Comic Sans MS" w:eastAsia="Times New Roman" w:hAnsi="Comic Sans MS" w:cs="Arial"/>
          <w:lang w:val="fr-CH" w:eastAsia="fr-CH"/>
        </w:rPr>
        <w:t>en</w:t>
      </w:r>
      <w:r w:rsidR="00272B65" w:rsidRPr="00542D5C">
        <w:rPr>
          <w:rFonts w:ascii="Comic Sans MS" w:eastAsia="Times New Roman" w:hAnsi="Comic Sans MS" w:cs="Arial"/>
          <w:lang w:val="fr-CH" w:eastAsia="fr-CH"/>
        </w:rPr>
        <w:t xml:space="preserve"> vous</w:t>
      </w:r>
      <w:r w:rsidR="004D2BCD">
        <w:rPr>
          <w:rFonts w:ascii="Comic Sans MS" w:eastAsia="Times New Roman" w:hAnsi="Comic Sans MS" w:cs="Arial"/>
          <w:lang w:val="fr-CH" w:eastAsia="fr-CH"/>
        </w:rPr>
        <w:t xml:space="preserve"> inscrivant</w:t>
      </w:r>
      <w:r w:rsidR="002A75D5" w:rsidRPr="00542D5C">
        <w:rPr>
          <w:rFonts w:ascii="Comic Sans MS" w:eastAsia="Times New Roman" w:hAnsi="Comic Sans MS" w:cs="Arial"/>
          <w:lang w:val="fr-CH" w:eastAsia="fr-CH"/>
        </w:rPr>
        <w:t xml:space="preserve"> jusqu’au 25 septembre</w:t>
      </w:r>
      <w:r w:rsidR="00C74749" w:rsidRPr="00542D5C">
        <w:rPr>
          <w:rFonts w:ascii="Comic Sans MS" w:eastAsia="Times New Roman" w:hAnsi="Comic Sans MS" w:cs="Arial"/>
          <w:lang w:val="fr-CH" w:eastAsia="fr-CH"/>
        </w:rPr>
        <w:t xml:space="preserve"> </w:t>
      </w:r>
      <w:r w:rsidR="002A75D5" w:rsidRPr="00542D5C">
        <w:rPr>
          <w:rFonts w:ascii="Comic Sans MS" w:eastAsia="Times New Roman" w:hAnsi="Comic Sans MS" w:cs="Arial"/>
          <w:lang w:val="fr-CH" w:eastAsia="fr-CH"/>
        </w:rPr>
        <w:t>2018</w:t>
      </w:r>
      <w:r w:rsidRPr="00542D5C">
        <w:rPr>
          <w:rFonts w:ascii="Comic Sans MS" w:eastAsia="Times New Roman" w:hAnsi="Comic Sans MS" w:cs="Arial"/>
          <w:lang w:val="fr-CH" w:eastAsia="fr-CH"/>
        </w:rPr>
        <w:t>,</w:t>
      </w:r>
      <w:r w:rsidR="002A75D5" w:rsidRPr="00542D5C">
        <w:rPr>
          <w:rFonts w:ascii="Comic Sans MS" w:eastAsia="Times New Roman" w:hAnsi="Comic Sans MS" w:cs="Arial"/>
          <w:lang w:val="fr-CH" w:eastAsia="fr-CH"/>
        </w:rPr>
        <w:t xml:space="preserve"> sur le site du club</w:t>
      </w:r>
      <w:r w:rsidRPr="00542D5C">
        <w:rPr>
          <w:rFonts w:ascii="Comic Sans MS" w:eastAsia="Times New Roman" w:hAnsi="Comic Sans MS" w:cs="Arial"/>
          <w:lang w:val="fr-CH" w:eastAsia="fr-CH"/>
        </w:rPr>
        <w:t>.</w:t>
      </w:r>
      <w:r w:rsidR="00542D5C" w:rsidRPr="00542D5C">
        <w:rPr>
          <w:rFonts w:ascii="Comic Sans MS" w:eastAsia="Times New Roman" w:hAnsi="Comic Sans MS" w:cs="Arial"/>
          <w:lang w:val="fr-CH" w:eastAsia="fr-CH"/>
        </w:rPr>
        <w:t xml:space="preserve"> Les 100 premières personnes inscrites, se verront offrir un succulent apéro et un dessert afin de fêter nos 30 ans !</w:t>
      </w:r>
    </w:p>
    <w:p w:rsidR="002750CD" w:rsidRPr="00542D5C" w:rsidRDefault="002750CD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</w:p>
    <w:p w:rsidR="00272B65" w:rsidRPr="00542D5C" w:rsidRDefault="004D2BCD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  <w:r>
        <w:rPr>
          <w:rFonts w:ascii="Comic Sans MS" w:eastAsia="Times New Roman" w:hAnsi="Comic Sans MS" w:cs="Arial"/>
          <w:lang w:val="fr-CH" w:eastAsia="fr-CH"/>
        </w:rPr>
        <w:t>L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 xml:space="preserve">e prix </w:t>
      </w:r>
      <w:r w:rsidR="00542D5C" w:rsidRPr="00542D5C">
        <w:rPr>
          <w:rFonts w:ascii="Comic Sans MS" w:eastAsia="Times New Roman" w:hAnsi="Comic Sans MS" w:cs="Arial"/>
          <w:lang w:val="fr-CH" w:eastAsia="fr-CH"/>
        </w:rPr>
        <w:t xml:space="preserve">du repas </w:t>
      </w:r>
      <w:r w:rsidR="00272B65" w:rsidRPr="00542D5C">
        <w:rPr>
          <w:rFonts w:ascii="Comic Sans MS" w:eastAsia="Times New Roman" w:hAnsi="Comic Sans MS" w:cs="Arial"/>
          <w:lang w:val="fr-CH" w:eastAsia="fr-CH"/>
        </w:rPr>
        <w:t>comprend une entrée</w:t>
      </w:r>
      <w:r w:rsidR="00542D5C" w:rsidRPr="00542D5C">
        <w:rPr>
          <w:rFonts w:ascii="Comic Sans MS" w:eastAsia="Times New Roman" w:hAnsi="Comic Sans MS" w:cs="Arial"/>
          <w:lang w:val="fr-CH" w:eastAsia="fr-CH"/>
        </w:rPr>
        <w:t xml:space="preserve"> et un plat</w:t>
      </w:r>
      <w:r>
        <w:rPr>
          <w:rFonts w:ascii="Comic Sans MS" w:eastAsia="Times New Roman" w:hAnsi="Comic Sans MS" w:cs="Arial"/>
          <w:lang w:val="fr-CH" w:eastAsia="fr-CH"/>
        </w:rPr>
        <w:t>,</w:t>
      </w:r>
      <w:r w:rsidR="00542D5C" w:rsidRPr="00542D5C">
        <w:rPr>
          <w:rFonts w:ascii="Comic Sans MS" w:eastAsia="Times New Roman" w:hAnsi="Comic Sans MS" w:cs="Arial"/>
          <w:lang w:val="fr-CH" w:eastAsia="fr-CH"/>
        </w:rPr>
        <w:t xml:space="preserve"> qui </w:t>
      </w:r>
      <w:r w:rsidR="00272B65" w:rsidRPr="00542D5C">
        <w:rPr>
          <w:rFonts w:ascii="Comic Sans MS" w:eastAsia="Times New Roman" w:hAnsi="Comic Sans MS" w:cs="Arial"/>
          <w:lang w:val="fr-CH" w:eastAsia="fr-CH"/>
        </w:rPr>
        <w:t xml:space="preserve">sera compris entre </w:t>
      </w:r>
      <w:r w:rsidR="00542D5C" w:rsidRPr="00542D5C">
        <w:rPr>
          <w:rFonts w:ascii="Comic Sans MS" w:eastAsia="Times New Roman" w:hAnsi="Comic Sans MS" w:cs="Arial"/>
          <w:lang w:val="fr-CH" w:eastAsia="fr-CH"/>
        </w:rPr>
        <w:t>15 et 18</w:t>
      </w:r>
      <w:r w:rsidR="002A75D5" w:rsidRPr="00542D5C">
        <w:rPr>
          <w:rFonts w:ascii="Comic Sans MS" w:eastAsia="Times New Roman" w:hAnsi="Comic Sans MS" w:cs="Arial"/>
          <w:lang w:val="fr-CH" w:eastAsia="fr-CH"/>
        </w:rPr>
        <w:t xml:space="preserve">CHF </w:t>
      </w:r>
      <w:r w:rsidR="004C704F">
        <w:rPr>
          <w:rFonts w:ascii="Comic Sans MS" w:eastAsia="Times New Roman" w:hAnsi="Comic Sans MS" w:cs="Arial"/>
          <w:lang w:val="fr-CH" w:eastAsia="fr-CH"/>
        </w:rPr>
        <w:t xml:space="preserve">par personne </w:t>
      </w:r>
      <w:r w:rsidR="00272B65" w:rsidRPr="00542D5C">
        <w:rPr>
          <w:rFonts w:ascii="Comic Sans MS" w:eastAsia="Times New Roman" w:hAnsi="Comic Sans MS" w:cs="Arial"/>
          <w:lang w:val="fr-CH" w:eastAsia="fr-CH"/>
        </w:rPr>
        <w:t>(</w:t>
      </w:r>
      <w:r>
        <w:rPr>
          <w:rFonts w:ascii="Comic Sans MS" w:eastAsia="Times New Roman" w:hAnsi="Comic Sans MS" w:cs="Arial"/>
          <w:lang w:val="fr-CH" w:eastAsia="fr-CH"/>
        </w:rPr>
        <w:t xml:space="preserve">prix </w:t>
      </w:r>
      <w:r w:rsidR="00272B65" w:rsidRPr="00542D5C">
        <w:rPr>
          <w:rFonts w:ascii="Comic Sans MS" w:eastAsia="Times New Roman" w:hAnsi="Comic Sans MS" w:cs="Arial"/>
          <w:lang w:val="fr-CH" w:eastAsia="fr-CH"/>
        </w:rPr>
        <w:t xml:space="preserve">en cours de négociation avec notre traiteur). Il sera </w:t>
      </w:r>
      <w:r w:rsidR="002A75D5" w:rsidRPr="00542D5C">
        <w:rPr>
          <w:rFonts w:ascii="Comic Sans MS" w:eastAsia="Times New Roman" w:hAnsi="Comic Sans MS" w:cs="Arial"/>
          <w:lang w:val="fr-CH" w:eastAsia="fr-CH"/>
        </w:rPr>
        <w:t>à payer sur place le jour du tournoi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>.</w:t>
      </w:r>
      <w:r w:rsidR="00947CC9">
        <w:rPr>
          <w:rFonts w:ascii="Comic Sans MS" w:eastAsia="Times New Roman" w:hAnsi="Comic Sans MS" w:cs="Arial"/>
          <w:lang w:val="fr-CH" w:eastAsia="fr-CH"/>
        </w:rPr>
        <w:t xml:space="preserve"> </w:t>
      </w:r>
    </w:p>
    <w:p w:rsidR="00272B65" w:rsidRPr="00542D5C" w:rsidRDefault="00272B65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</w:p>
    <w:p w:rsidR="00AB0123" w:rsidRPr="00542D5C" w:rsidRDefault="00990DD3" w:rsidP="00272B65">
      <w:pPr>
        <w:spacing w:after="0"/>
        <w:jc w:val="both"/>
        <w:rPr>
          <w:rFonts w:ascii="Comic Sans MS" w:eastAsia="Times New Roman" w:hAnsi="Comic Sans MS" w:cs="Arial"/>
          <w:b/>
          <w:color w:val="4472C4" w:themeColor="accent1"/>
          <w:u w:val="single"/>
          <w:lang w:val="fr-CH" w:eastAsia="fr-CH"/>
        </w:rPr>
      </w:pPr>
      <w:r w:rsidRPr="00542D5C">
        <w:rPr>
          <w:rFonts w:ascii="Comic Sans MS" w:eastAsia="Times New Roman" w:hAnsi="Comic Sans MS" w:cs="Arial"/>
          <w:b/>
          <w:color w:val="4472C4" w:themeColor="accent1"/>
          <w:u w:val="single"/>
          <w:lang w:val="fr-CH" w:eastAsia="fr-CH"/>
        </w:rPr>
        <w:t>Shopping &amp; Cordage</w:t>
      </w:r>
    </w:p>
    <w:p w:rsidR="002750CD" w:rsidRPr="00542D5C" w:rsidRDefault="002750CD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</w:p>
    <w:p w:rsidR="002750CD" w:rsidRPr="00542D5C" w:rsidRDefault="002750CD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hAnsi="Comic Sans MS"/>
          <w:noProof/>
          <w:lang w:val="fr-CH" w:eastAsia="fr-CH"/>
        </w:rPr>
        <w:drawing>
          <wp:inline distT="0" distB="0" distL="0" distR="0" wp14:anchorId="488A583B" wp14:editId="7E67BB2D">
            <wp:extent cx="1147464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5214" cy="31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DD" w:rsidRPr="00542D5C" w:rsidRDefault="00325F4E" w:rsidP="00272B65">
      <w:pPr>
        <w:spacing w:after="0"/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 xml:space="preserve">Le magasin de </w:t>
      </w:r>
      <w:r w:rsidRPr="00542D5C">
        <w:rPr>
          <w:rFonts w:ascii="Comic Sans MS" w:eastAsia="Times New Roman" w:hAnsi="Comic Sans MS" w:cs="Arial"/>
          <w:i/>
          <w:lang w:val="fr-CH" w:eastAsia="fr-CH"/>
        </w:rPr>
        <w:t xml:space="preserve">You </w:t>
      </w:r>
      <w:proofErr w:type="spellStart"/>
      <w:r w:rsidRPr="00542D5C">
        <w:rPr>
          <w:rFonts w:ascii="Comic Sans MS" w:eastAsia="Times New Roman" w:hAnsi="Comic Sans MS" w:cs="Arial"/>
          <w:i/>
          <w:lang w:val="fr-CH" w:eastAsia="fr-CH"/>
        </w:rPr>
        <w:t>bad</w:t>
      </w:r>
      <w:proofErr w:type="spellEnd"/>
      <w:r w:rsidRPr="00542D5C">
        <w:rPr>
          <w:rFonts w:ascii="Comic Sans MS" w:eastAsia="Times New Roman" w:hAnsi="Comic Sans MS" w:cs="Arial"/>
          <w:i/>
          <w:lang w:val="fr-CH" w:eastAsia="fr-CH"/>
        </w:rPr>
        <w:t xml:space="preserve"> </w:t>
      </w:r>
      <w:proofErr w:type="spellStart"/>
      <w:r w:rsidRPr="00542D5C">
        <w:rPr>
          <w:rFonts w:ascii="Comic Sans MS" w:eastAsia="Times New Roman" w:hAnsi="Comic Sans MS" w:cs="Arial"/>
          <w:i/>
          <w:lang w:val="fr-CH" w:eastAsia="fr-CH"/>
        </w:rPr>
        <w:t>it</w:t>
      </w:r>
      <w:proofErr w:type="spellEnd"/>
      <w:r w:rsidRPr="00542D5C">
        <w:rPr>
          <w:rFonts w:ascii="Comic Sans MS" w:eastAsia="Times New Roman" w:hAnsi="Comic Sans MS" w:cs="Arial"/>
          <w:lang w:val="fr-CH" w:eastAsia="fr-CH"/>
        </w:rPr>
        <w:t xml:space="preserve"> et son service de cordage vous attend</w:t>
      </w:r>
      <w:r w:rsidR="00D05E74">
        <w:rPr>
          <w:rFonts w:ascii="Comic Sans MS" w:eastAsia="Times New Roman" w:hAnsi="Comic Sans MS" w:cs="Arial"/>
          <w:lang w:val="fr-CH" w:eastAsia="fr-CH"/>
        </w:rPr>
        <w:t>ent</w:t>
      </w:r>
      <w:r w:rsidRPr="00542D5C">
        <w:rPr>
          <w:rFonts w:ascii="Comic Sans MS" w:eastAsia="Times New Roman" w:hAnsi="Comic Sans MS" w:cs="Arial"/>
          <w:lang w:val="fr-CH" w:eastAsia="fr-CH"/>
        </w:rPr>
        <w:t xml:space="preserve"> tout le week-end à la Queue d’Arve.</w:t>
      </w:r>
      <w:r w:rsidR="00D05E74">
        <w:rPr>
          <w:rFonts w:ascii="Comic Sans MS" w:eastAsia="Times New Roman" w:hAnsi="Comic Sans MS" w:cs="Arial"/>
          <w:lang w:val="fr-CH" w:eastAsia="fr-CH"/>
        </w:rPr>
        <w:t xml:space="preserve"> </w:t>
      </w:r>
    </w:p>
    <w:p w:rsidR="002750CD" w:rsidRPr="00542D5C" w:rsidRDefault="002750CD" w:rsidP="00272B65">
      <w:pPr>
        <w:jc w:val="both"/>
        <w:rPr>
          <w:rFonts w:ascii="Comic Sans MS" w:eastAsia="Times New Roman" w:hAnsi="Comic Sans MS" w:cs="Arial"/>
          <w:b/>
          <w:color w:val="4472C4" w:themeColor="accent1"/>
          <w:u w:val="single"/>
          <w:lang w:val="fr-CH" w:eastAsia="fr-CH"/>
        </w:rPr>
      </w:pPr>
    </w:p>
    <w:p w:rsidR="00AB0123" w:rsidRPr="00542D5C" w:rsidRDefault="00AB0123" w:rsidP="00272B65">
      <w:pPr>
        <w:jc w:val="both"/>
        <w:rPr>
          <w:rFonts w:ascii="Comic Sans MS" w:eastAsia="Times New Roman" w:hAnsi="Comic Sans MS" w:cs="Arial"/>
          <w:b/>
          <w:color w:val="4472C4" w:themeColor="accent1"/>
          <w:u w:val="single"/>
          <w:lang w:val="fr-CH" w:eastAsia="fr-CH"/>
        </w:rPr>
      </w:pPr>
      <w:r w:rsidRPr="00542D5C">
        <w:rPr>
          <w:rFonts w:ascii="Comic Sans MS" w:eastAsia="Times New Roman" w:hAnsi="Comic Sans MS" w:cs="Arial"/>
          <w:b/>
          <w:color w:val="4472C4" w:themeColor="accent1"/>
          <w:u w:val="single"/>
          <w:lang w:val="fr-CH" w:eastAsia="fr-CH"/>
        </w:rPr>
        <w:t>Les petits plus du tournoi :</w:t>
      </w:r>
    </w:p>
    <w:p w:rsidR="00AB0123" w:rsidRPr="00542D5C" w:rsidRDefault="00AB0123" w:rsidP="00272B65">
      <w:pPr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>Un photographe sera présent lors des deux jours pour immortaliser v</w:t>
      </w:r>
      <w:r w:rsidR="00542F4C">
        <w:rPr>
          <w:rFonts w:ascii="Comic Sans MS" w:eastAsia="Times New Roman" w:hAnsi="Comic Sans MS" w:cs="Arial"/>
          <w:lang w:val="fr-CH" w:eastAsia="fr-CH"/>
        </w:rPr>
        <w:t xml:space="preserve">os plus beaux gestes techniques (et les moins beaux </w:t>
      </w:r>
      <w:r w:rsidR="00947CC9">
        <w:rPr>
          <w:rFonts w:ascii="Comic Sans MS" w:eastAsia="Times New Roman" w:hAnsi="Comic Sans MS" w:cs="Arial"/>
          <w:lang w:val="fr-CH" w:eastAsia="fr-CH"/>
        </w:rPr>
        <w:t xml:space="preserve">aussi… </w:t>
      </w:r>
      <w:r w:rsidR="00542F4C">
        <w:rPr>
          <w:rFonts w:ascii="Comic Sans MS" w:eastAsia="Times New Roman" w:hAnsi="Comic Sans MS" w:cs="Arial"/>
          <w:lang w:val="fr-CH" w:eastAsia="fr-CH"/>
        </w:rPr>
        <w:t>malheureusement …).</w:t>
      </w:r>
    </w:p>
    <w:p w:rsidR="00AB0123" w:rsidRPr="00542D5C" w:rsidRDefault="00AB0123" w:rsidP="00272B65">
      <w:pPr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 xml:space="preserve">Des masseurs professionnels seront également présents lors des deux jours. Leurs 10 petits doigts raviront avec </w:t>
      </w:r>
      <w:r w:rsidR="002750CD" w:rsidRPr="00542D5C">
        <w:rPr>
          <w:rFonts w:ascii="Comic Sans MS" w:eastAsia="Times New Roman" w:hAnsi="Comic Sans MS" w:cs="Arial"/>
          <w:lang w:val="fr-CH" w:eastAsia="fr-CH"/>
        </w:rPr>
        <w:t xml:space="preserve">professionnalisme vos petits muscles douloureux. </w:t>
      </w:r>
      <w:r w:rsidR="00542F4C">
        <w:rPr>
          <w:rFonts w:ascii="Comic Sans MS" w:eastAsia="Times New Roman" w:hAnsi="Comic Sans MS" w:cs="Arial"/>
          <w:lang w:val="fr-CH" w:eastAsia="fr-CH"/>
        </w:rPr>
        <w:t xml:space="preserve">Sur demande </w:t>
      </w:r>
      <w:r w:rsidR="00947CC9">
        <w:rPr>
          <w:rFonts w:ascii="Comic Sans MS" w:eastAsia="Times New Roman" w:hAnsi="Comic Sans MS" w:cs="Arial"/>
          <w:lang w:val="fr-CH" w:eastAsia="fr-CH"/>
        </w:rPr>
        <w:t xml:space="preserve">très </w:t>
      </w:r>
      <w:r w:rsidR="00542F4C">
        <w:rPr>
          <w:rFonts w:ascii="Comic Sans MS" w:eastAsia="Times New Roman" w:hAnsi="Comic Sans MS" w:cs="Arial"/>
          <w:lang w:val="fr-CH" w:eastAsia="fr-CH"/>
        </w:rPr>
        <w:t xml:space="preserve">spéciale, ils pourront également </w:t>
      </w:r>
      <w:r w:rsidR="00947CC9">
        <w:rPr>
          <w:rFonts w:ascii="Comic Sans MS" w:eastAsia="Times New Roman" w:hAnsi="Comic Sans MS" w:cs="Arial"/>
          <w:lang w:val="fr-CH" w:eastAsia="fr-CH"/>
        </w:rPr>
        <w:t>peut-être vous laisser faire de la corde à sauter.</w:t>
      </w:r>
    </w:p>
    <w:p w:rsidR="002750CD" w:rsidRPr="00542D5C" w:rsidRDefault="002750CD" w:rsidP="00272B65">
      <w:pPr>
        <w:jc w:val="both"/>
        <w:rPr>
          <w:rFonts w:ascii="Comic Sans MS" w:eastAsia="Times New Roman" w:hAnsi="Comic Sans MS" w:cs="Arial"/>
          <w:lang w:val="fr-CH" w:eastAsia="fr-CH"/>
        </w:rPr>
      </w:pPr>
      <w:r w:rsidRPr="00542D5C">
        <w:rPr>
          <w:rFonts w:ascii="Comic Sans MS" w:eastAsia="Times New Roman" w:hAnsi="Comic Sans MS" w:cs="Arial"/>
          <w:lang w:val="fr-CH" w:eastAsia="fr-CH"/>
        </w:rPr>
        <w:t>Des petits lutins malins seront également présents lors de ces deux jours … soyez vi</w:t>
      </w:r>
      <w:r w:rsidR="004D2BCD">
        <w:rPr>
          <w:rFonts w:ascii="Comic Sans MS" w:eastAsia="Times New Roman" w:hAnsi="Comic Sans MS" w:cs="Arial"/>
          <w:lang w:val="fr-CH" w:eastAsia="fr-CH"/>
        </w:rPr>
        <w:t>gilants, ce sont des coquins.</w:t>
      </w:r>
    </w:p>
    <w:sectPr w:rsidR="002750CD" w:rsidRPr="00542D5C" w:rsidSect="00C826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64" w:rsidRDefault="002F6A64" w:rsidP="0099094D">
      <w:pPr>
        <w:spacing w:after="0" w:line="240" w:lineRule="auto"/>
      </w:pPr>
      <w:r>
        <w:separator/>
      </w:r>
    </w:p>
  </w:endnote>
  <w:endnote w:type="continuationSeparator" w:id="0">
    <w:p w:rsidR="002F6A64" w:rsidRDefault="002F6A64" w:rsidP="0099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64" w:rsidRDefault="002F6A64" w:rsidP="0099094D">
      <w:pPr>
        <w:spacing w:after="0" w:line="240" w:lineRule="auto"/>
      </w:pPr>
      <w:r>
        <w:separator/>
      </w:r>
    </w:p>
  </w:footnote>
  <w:footnote w:type="continuationSeparator" w:id="0">
    <w:p w:rsidR="002F6A64" w:rsidRDefault="002F6A64" w:rsidP="0099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6"/>
    <w:rsid w:val="0012684A"/>
    <w:rsid w:val="0018459C"/>
    <w:rsid w:val="001D1336"/>
    <w:rsid w:val="00272B65"/>
    <w:rsid w:val="002750CD"/>
    <w:rsid w:val="002A5200"/>
    <w:rsid w:val="002A75D5"/>
    <w:rsid w:val="002F6A64"/>
    <w:rsid w:val="00325F4E"/>
    <w:rsid w:val="00376405"/>
    <w:rsid w:val="003B191C"/>
    <w:rsid w:val="003D5366"/>
    <w:rsid w:val="004C704F"/>
    <w:rsid w:val="004D2BCD"/>
    <w:rsid w:val="00542D5C"/>
    <w:rsid w:val="00542F4C"/>
    <w:rsid w:val="005D1A7A"/>
    <w:rsid w:val="005D3DD2"/>
    <w:rsid w:val="006A3582"/>
    <w:rsid w:val="00794E99"/>
    <w:rsid w:val="00846589"/>
    <w:rsid w:val="008B30A7"/>
    <w:rsid w:val="008F484E"/>
    <w:rsid w:val="008F6EB8"/>
    <w:rsid w:val="00940530"/>
    <w:rsid w:val="009466DD"/>
    <w:rsid w:val="00947CC9"/>
    <w:rsid w:val="0099094D"/>
    <w:rsid w:val="00990DD3"/>
    <w:rsid w:val="009A5150"/>
    <w:rsid w:val="00A05116"/>
    <w:rsid w:val="00A4489C"/>
    <w:rsid w:val="00A9073C"/>
    <w:rsid w:val="00AB0123"/>
    <w:rsid w:val="00C74749"/>
    <w:rsid w:val="00C826F4"/>
    <w:rsid w:val="00D05E74"/>
    <w:rsid w:val="00DA1388"/>
    <w:rsid w:val="00DC18B9"/>
    <w:rsid w:val="00E42056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84869"/>
  <w15:chartTrackingRefBased/>
  <w15:docId w15:val="{E574A374-7524-4AA1-899E-22F1A144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33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1336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99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94D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9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94D"/>
    <w:rPr>
      <w:lang w:val="de-CH"/>
    </w:rPr>
  </w:style>
  <w:style w:type="character" w:styleId="Mentionnonrsolue">
    <w:name w:val="Unresolved Mention"/>
    <w:basedOn w:val="Policepardfaut"/>
    <w:uiPriority w:val="99"/>
    <w:semiHidden/>
    <w:unhideWhenUsed/>
    <w:rsid w:val="003B19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silva.davi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policegenev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Küng</dc:creator>
  <cp:keywords/>
  <dc:description/>
  <cp:lastModifiedBy>David Küng</cp:lastModifiedBy>
  <cp:revision>19</cp:revision>
  <dcterms:created xsi:type="dcterms:W3CDTF">2018-05-10T07:29:00Z</dcterms:created>
  <dcterms:modified xsi:type="dcterms:W3CDTF">2018-05-20T15:55:00Z</dcterms:modified>
</cp:coreProperties>
</file>